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7F" w:rsidRDefault="000669BC">
      <w:pPr>
        <w:spacing w:line="240" w:lineRule="atLeas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成都兆益科技发展有限责任公司</w:t>
      </w:r>
    </w:p>
    <w:p w:rsidR="000A2D7F" w:rsidRDefault="000669BC">
      <w:pPr>
        <w:spacing w:line="240" w:lineRule="atLeas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招聘需求表（市场</w:t>
      </w:r>
      <w:r>
        <w:rPr>
          <w:rFonts w:ascii="黑体" w:eastAsia="黑体" w:hAnsi="黑体"/>
          <w:b/>
          <w:sz w:val="32"/>
          <w:szCs w:val="32"/>
        </w:rPr>
        <w:t>部总监助理</w:t>
      </w:r>
      <w:r>
        <w:rPr>
          <w:rFonts w:ascii="黑体" w:eastAsia="黑体" w:hAnsi="黑体" w:hint="eastAsia"/>
          <w:b/>
          <w:sz w:val="32"/>
          <w:szCs w:val="32"/>
        </w:rPr>
        <w:t>）</w:t>
      </w:r>
    </w:p>
    <w:tbl>
      <w:tblPr>
        <w:tblW w:w="8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750"/>
        <w:gridCol w:w="1020"/>
        <w:gridCol w:w="606"/>
        <w:gridCol w:w="1457"/>
        <w:gridCol w:w="1422"/>
        <w:gridCol w:w="1193"/>
        <w:gridCol w:w="1637"/>
      </w:tblGrid>
      <w:tr w:rsidR="000A2D7F">
        <w:trPr>
          <w:trHeight w:val="447"/>
        </w:trPr>
        <w:tc>
          <w:tcPr>
            <w:tcW w:w="1498" w:type="dxa"/>
            <w:gridSpan w:val="2"/>
            <w:vAlign w:val="center"/>
          </w:tcPr>
          <w:p w:rsidR="000A2D7F" w:rsidRDefault="000669B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申请单位</w:t>
            </w:r>
          </w:p>
        </w:tc>
        <w:tc>
          <w:tcPr>
            <w:tcW w:w="3083" w:type="dxa"/>
            <w:gridSpan w:val="3"/>
            <w:vAlign w:val="center"/>
          </w:tcPr>
          <w:p w:rsidR="000A2D7F" w:rsidRDefault="000669BC">
            <w:pPr>
              <w:keepNext/>
              <w:keepLines/>
              <w:spacing w:before="340" w:after="33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市场部</w:t>
            </w:r>
          </w:p>
        </w:tc>
        <w:tc>
          <w:tcPr>
            <w:tcW w:w="1422" w:type="dxa"/>
            <w:vAlign w:val="center"/>
          </w:tcPr>
          <w:p w:rsidR="000A2D7F" w:rsidRDefault="000669B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申请日期</w:t>
            </w:r>
          </w:p>
        </w:tc>
        <w:tc>
          <w:tcPr>
            <w:tcW w:w="2830" w:type="dxa"/>
            <w:gridSpan w:val="2"/>
            <w:vAlign w:val="center"/>
          </w:tcPr>
          <w:p w:rsidR="000A2D7F" w:rsidRDefault="000669BC">
            <w:pPr>
              <w:keepNext/>
              <w:keepLines/>
              <w:spacing w:before="340" w:after="33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 w:rsidR="00FA13A6">
              <w:rPr>
                <w:rFonts w:ascii="宋体" w:hAnsi="宋体"/>
                <w:sz w:val="24"/>
                <w:szCs w:val="24"/>
              </w:rPr>
              <w:t>21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="00FA13A6"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="00FA13A6">
              <w:rPr>
                <w:rFonts w:ascii="宋体" w:hAnsi="宋体"/>
                <w:sz w:val="24"/>
                <w:szCs w:val="24"/>
              </w:rPr>
              <w:t>25</w:t>
            </w:r>
          </w:p>
        </w:tc>
      </w:tr>
      <w:tr w:rsidR="000A2D7F">
        <w:trPr>
          <w:trHeight w:val="965"/>
        </w:trPr>
        <w:tc>
          <w:tcPr>
            <w:tcW w:w="1498" w:type="dxa"/>
            <w:gridSpan w:val="2"/>
            <w:vAlign w:val="center"/>
          </w:tcPr>
          <w:p w:rsidR="000A2D7F" w:rsidRDefault="000669B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需求岗位</w:t>
            </w:r>
          </w:p>
        </w:tc>
        <w:tc>
          <w:tcPr>
            <w:tcW w:w="3083" w:type="dxa"/>
            <w:gridSpan w:val="3"/>
            <w:vAlign w:val="center"/>
          </w:tcPr>
          <w:p w:rsidR="000A2D7F" w:rsidRDefault="000669BC">
            <w:pPr>
              <w:keepNext/>
              <w:keepLines/>
              <w:spacing w:before="340" w:after="33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总公司市场部总监助理</w:t>
            </w:r>
          </w:p>
        </w:tc>
        <w:tc>
          <w:tcPr>
            <w:tcW w:w="1422" w:type="dxa"/>
            <w:vAlign w:val="center"/>
          </w:tcPr>
          <w:p w:rsidR="000A2D7F" w:rsidRDefault="000669B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需求人数</w:t>
            </w:r>
          </w:p>
        </w:tc>
        <w:tc>
          <w:tcPr>
            <w:tcW w:w="2830" w:type="dxa"/>
            <w:gridSpan w:val="2"/>
            <w:vAlign w:val="center"/>
          </w:tcPr>
          <w:p w:rsidR="000A2D7F" w:rsidRDefault="000669BC">
            <w:pPr>
              <w:keepNext/>
              <w:keepLines/>
              <w:spacing w:before="340" w:after="33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</w:tr>
      <w:tr w:rsidR="000A2D7F">
        <w:trPr>
          <w:trHeight w:val="730"/>
        </w:trPr>
        <w:tc>
          <w:tcPr>
            <w:tcW w:w="1498" w:type="dxa"/>
            <w:gridSpan w:val="2"/>
            <w:vAlign w:val="center"/>
          </w:tcPr>
          <w:p w:rsidR="000A2D7F" w:rsidRDefault="000669B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新增</w:t>
            </w:r>
            <w:r>
              <w:rPr>
                <w:rFonts w:ascii="宋体" w:hAnsi="宋体"/>
                <w:sz w:val="24"/>
              </w:rPr>
              <w:t>/接替</w:t>
            </w:r>
          </w:p>
        </w:tc>
        <w:tc>
          <w:tcPr>
            <w:tcW w:w="3083" w:type="dxa"/>
            <w:gridSpan w:val="3"/>
            <w:vAlign w:val="center"/>
          </w:tcPr>
          <w:p w:rsidR="000A2D7F" w:rsidRDefault="000669BC">
            <w:pPr>
              <w:keepNext/>
              <w:keepLines/>
              <w:spacing w:before="340" w:after="33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422" w:type="dxa"/>
            <w:vAlign w:val="center"/>
          </w:tcPr>
          <w:p w:rsidR="000A2D7F" w:rsidRDefault="000669B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到岗时间</w:t>
            </w:r>
          </w:p>
        </w:tc>
        <w:tc>
          <w:tcPr>
            <w:tcW w:w="2830" w:type="dxa"/>
            <w:gridSpan w:val="2"/>
            <w:vAlign w:val="center"/>
          </w:tcPr>
          <w:p w:rsidR="000A2D7F" w:rsidRDefault="000669BC" w:rsidP="00FA13A6">
            <w:pPr>
              <w:keepNext/>
              <w:keepLines/>
              <w:spacing w:before="340" w:after="33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</w:t>
            </w:r>
            <w:r w:rsidR="00FA13A6"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 w:rsidR="00FA13A6"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>15</w:t>
            </w:r>
          </w:p>
        </w:tc>
      </w:tr>
      <w:tr w:rsidR="000A2D7F">
        <w:trPr>
          <w:trHeight w:val="441"/>
        </w:trPr>
        <w:tc>
          <w:tcPr>
            <w:tcW w:w="748" w:type="dxa"/>
            <w:vMerge w:val="restart"/>
            <w:vAlign w:val="center"/>
          </w:tcPr>
          <w:p w:rsidR="000A2D7F" w:rsidRDefault="000669B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任职</w:t>
            </w:r>
            <w:r>
              <w:rPr>
                <w:rFonts w:ascii="宋体" w:hAnsi="宋体"/>
                <w:sz w:val="24"/>
              </w:rPr>
              <w:t>资格</w:t>
            </w:r>
          </w:p>
        </w:tc>
        <w:tc>
          <w:tcPr>
            <w:tcW w:w="750" w:type="dxa"/>
            <w:vAlign w:val="center"/>
          </w:tcPr>
          <w:p w:rsidR="000A2D7F" w:rsidRDefault="000669B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20" w:type="dxa"/>
            <w:vAlign w:val="center"/>
          </w:tcPr>
          <w:p w:rsidR="000A2D7F" w:rsidRDefault="000669BC">
            <w:pPr>
              <w:keepNext/>
              <w:keepLines/>
              <w:spacing w:before="340" w:after="33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不限</w:t>
            </w:r>
          </w:p>
        </w:tc>
        <w:tc>
          <w:tcPr>
            <w:tcW w:w="2063" w:type="dxa"/>
            <w:gridSpan w:val="2"/>
            <w:vAlign w:val="center"/>
          </w:tcPr>
          <w:p w:rsidR="000A2D7F" w:rsidRDefault="000669B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422" w:type="dxa"/>
            <w:vAlign w:val="center"/>
          </w:tcPr>
          <w:p w:rsidR="000A2D7F" w:rsidRDefault="000669BC">
            <w:pPr>
              <w:keepNext/>
              <w:keepLines/>
              <w:spacing w:before="340" w:after="33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30岁</w:t>
            </w:r>
            <w:r>
              <w:rPr>
                <w:rFonts w:ascii="宋体" w:hAnsi="宋体" w:hint="eastAsia"/>
                <w:sz w:val="24"/>
              </w:rPr>
              <w:t>以下</w:t>
            </w:r>
          </w:p>
        </w:tc>
        <w:tc>
          <w:tcPr>
            <w:tcW w:w="1193" w:type="dxa"/>
            <w:vAlign w:val="center"/>
          </w:tcPr>
          <w:p w:rsidR="000A2D7F" w:rsidRDefault="000669B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637" w:type="dxa"/>
            <w:vAlign w:val="center"/>
          </w:tcPr>
          <w:p w:rsidR="000A2D7F" w:rsidRDefault="000669BC">
            <w:pPr>
              <w:keepNext/>
              <w:keepLines/>
              <w:spacing w:before="340" w:after="33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大专及以上</w:t>
            </w:r>
          </w:p>
        </w:tc>
      </w:tr>
      <w:tr w:rsidR="000A2D7F">
        <w:trPr>
          <w:trHeight w:val="3661"/>
        </w:trPr>
        <w:tc>
          <w:tcPr>
            <w:tcW w:w="748" w:type="dxa"/>
            <w:vMerge/>
            <w:vAlign w:val="center"/>
          </w:tcPr>
          <w:p w:rsidR="000A2D7F" w:rsidRDefault="000A2D7F">
            <w:pPr>
              <w:keepNext/>
              <w:keepLines/>
              <w:spacing w:before="340" w:after="330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0A2D7F" w:rsidRDefault="000669B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专业要求与</w:t>
            </w:r>
          </w:p>
          <w:p w:rsidR="000A2D7F" w:rsidRDefault="000669B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工作技能</w:t>
            </w:r>
          </w:p>
        </w:tc>
        <w:tc>
          <w:tcPr>
            <w:tcW w:w="6315" w:type="dxa"/>
            <w:gridSpan w:val="5"/>
            <w:vAlign w:val="center"/>
          </w:tcPr>
          <w:p w:rsidR="000A2D7F" w:rsidRDefault="000669BC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、专科及以上学历，市场营销、计算机应用、信息工程、汽车电子专业优先；</w:t>
            </w:r>
          </w:p>
          <w:p w:rsidR="000A2D7F" w:rsidRDefault="000669BC">
            <w:pPr>
              <w:widowControl/>
              <w:spacing w:line="300" w:lineRule="exact"/>
              <w:jc w:val="left"/>
            </w:pPr>
            <w:r>
              <w:t>2</w:t>
            </w:r>
            <w:r>
              <w:rPr>
                <w:rFonts w:hint="eastAsia"/>
              </w:rPr>
              <w:t>、具有较强的</w:t>
            </w:r>
            <w:r>
              <w:t>理解能力、</w:t>
            </w:r>
            <w:r>
              <w:rPr>
                <w:rFonts w:hint="eastAsia"/>
              </w:rPr>
              <w:t>语言表达和文案写作能力</w:t>
            </w:r>
            <w:r w:rsidR="002A0F02">
              <w:rPr>
                <w:rFonts w:hint="eastAsia"/>
              </w:rPr>
              <w:t>，</w:t>
            </w:r>
            <w:r>
              <w:rPr>
                <w:rFonts w:hint="eastAsia"/>
              </w:rPr>
              <w:t>具备一定</w:t>
            </w:r>
            <w:r w:rsidR="002A0F02">
              <w:rPr>
                <w:rFonts w:hint="eastAsia"/>
              </w:rPr>
              <w:t>的</w:t>
            </w:r>
            <w:r>
              <w:t>组织协调能力</w:t>
            </w:r>
            <w:r>
              <w:rPr>
                <w:rFonts w:hint="eastAsia"/>
              </w:rPr>
              <w:t>，</w:t>
            </w:r>
            <w:r>
              <w:t>有</w:t>
            </w:r>
            <w:r>
              <w:rPr>
                <w:rFonts w:hint="eastAsia"/>
              </w:rPr>
              <w:t>亲和力；</w:t>
            </w:r>
          </w:p>
          <w:p w:rsidR="000A2D7F" w:rsidRDefault="000669BC">
            <w:pPr>
              <w:widowControl/>
              <w:spacing w:line="300" w:lineRule="exact"/>
              <w:jc w:val="left"/>
            </w:pPr>
            <w:r>
              <w:t>3</w:t>
            </w:r>
            <w:r>
              <w:rPr>
                <w:rFonts w:hint="eastAsia"/>
              </w:rPr>
              <w:t>、具备一定的市场分析及判断和营销策划能力；有责任心，能承受较大的工作压力；具备良好的自学能力和良好的客户服务意识；</w:t>
            </w:r>
          </w:p>
          <w:p w:rsidR="000A2D7F" w:rsidRDefault="000669BC">
            <w:pPr>
              <w:widowControl/>
              <w:spacing w:line="300" w:lineRule="exact"/>
              <w:jc w:val="left"/>
            </w:pPr>
            <w:r>
              <w:t>4</w:t>
            </w:r>
            <w:r>
              <w:rPr>
                <w:rFonts w:hint="eastAsia"/>
              </w:rPr>
              <w:t>、有</w:t>
            </w:r>
            <w:r>
              <w:rPr>
                <w:rFonts w:hint="eastAsia"/>
              </w:rPr>
              <w:t>IT</w:t>
            </w:r>
            <w:r>
              <w:rPr>
                <w:rFonts w:hint="eastAsia"/>
              </w:rPr>
              <w:t>类系统集成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软件产品、智能交通、汽车电子产品、商用车销售、保险类销售工作经验，业绩突出者、</w:t>
            </w:r>
            <w:r>
              <w:rPr>
                <w:rFonts w:hint="eastAsia"/>
              </w:rPr>
              <w:t>GPS</w:t>
            </w:r>
            <w:r>
              <w:rPr>
                <w:rFonts w:hint="eastAsia"/>
              </w:rPr>
              <w:t>同行业有就业经验、执汽车驾证者优先；</w:t>
            </w:r>
          </w:p>
          <w:p w:rsidR="000A2D7F" w:rsidRDefault="000669BC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t>5</w:t>
            </w:r>
            <w:r>
              <w:rPr>
                <w:rFonts w:hint="eastAsia"/>
              </w:rPr>
              <w:t>、办公软件操作熟练</w:t>
            </w:r>
            <w:r>
              <w:t>（</w:t>
            </w:r>
            <w:r>
              <w:t>PPT</w:t>
            </w:r>
            <w:r>
              <w:t>和</w:t>
            </w:r>
            <w:r w:rsidRPr="00E018D6">
              <w:t>EXCEL</w:t>
            </w:r>
            <w:r>
              <w:t>）</w:t>
            </w:r>
            <w:r>
              <w:rPr>
                <w:rFonts w:hint="eastAsia"/>
              </w:rPr>
              <w:t>、普</w:t>
            </w:r>
            <w:r>
              <w:rPr>
                <w:rFonts w:ascii="宋体" w:hAnsi="宋体" w:hint="eastAsia"/>
                <w:szCs w:val="21"/>
              </w:rPr>
              <w:t>通话标准。</w:t>
            </w:r>
          </w:p>
        </w:tc>
      </w:tr>
      <w:tr w:rsidR="000A2D7F">
        <w:trPr>
          <w:trHeight w:val="803"/>
        </w:trPr>
        <w:tc>
          <w:tcPr>
            <w:tcW w:w="748" w:type="dxa"/>
            <w:vMerge/>
            <w:vAlign w:val="center"/>
          </w:tcPr>
          <w:p w:rsidR="000A2D7F" w:rsidRDefault="000A2D7F">
            <w:pPr>
              <w:keepNext/>
              <w:keepLines/>
              <w:spacing w:before="340" w:after="330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0A2D7F" w:rsidRDefault="000669B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工作经验</w:t>
            </w:r>
          </w:p>
        </w:tc>
        <w:tc>
          <w:tcPr>
            <w:tcW w:w="6315" w:type="dxa"/>
            <w:gridSpan w:val="5"/>
            <w:vAlign w:val="center"/>
          </w:tcPr>
          <w:p w:rsidR="000A2D7F" w:rsidRDefault="000669B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年及以上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2F39E1">
              <w:rPr>
                <w:rFonts w:ascii="宋体" w:hAnsi="宋体" w:hint="eastAsia"/>
                <w:sz w:val="24"/>
              </w:rPr>
              <w:t>，应届优秀者</w:t>
            </w:r>
            <w:bookmarkStart w:id="0" w:name="_GoBack"/>
            <w:bookmarkEnd w:id="0"/>
          </w:p>
        </w:tc>
      </w:tr>
      <w:tr w:rsidR="000A2D7F">
        <w:trPr>
          <w:trHeight w:val="387"/>
        </w:trPr>
        <w:tc>
          <w:tcPr>
            <w:tcW w:w="8833" w:type="dxa"/>
            <w:gridSpan w:val="8"/>
            <w:vAlign w:val="center"/>
          </w:tcPr>
          <w:p w:rsidR="000A2D7F" w:rsidRDefault="000669BC">
            <w:pPr>
              <w:keepNext/>
              <w:keepLines/>
              <w:spacing w:before="340" w:after="33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晋升</w:t>
            </w:r>
            <w:r>
              <w:rPr>
                <w:rFonts w:ascii="宋体" w:hAnsi="宋体"/>
                <w:sz w:val="24"/>
              </w:rPr>
              <w:t>空间：</w:t>
            </w:r>
            <w:r>
              <w:rPr>
                <w:rFonts w:ascii="宋体" w:hAnsi="宋体" w:hint="eastAsia"/>
                <w:sz w:val="24"/>
              </w:rPr>
              <w:t>项目经理、</w:t>
            </w:r>
            <w:r w:rsidR="00964AE4">
              <w:rPr>
                <w:rFonts w:ascii="宋体" w:hAnsi="宋体" w:hint="eastAsia"/>
                <w:sz w:val="24"/>
              </w:rPr>
              <w:t>行业总监、</w:t>
            </w:r>
            <w:r>
              <w:rPr>
                <w:rFonts w:ascii="宋体" w:hAnsi="宋体" w:hint="eastAsia"/>
                <w:sz w:val="24"/>
              </w:rPr>
              <w:t>市场部</w:t>
            </w:r>
            <w:r>
              <w:rPr>
                <w:rFonts w:ascii="宋体" w:hAnsi="宋体"/>
                <w:sz w:val="24"/>
              </w:rPr>
              <w:t>总监、</w:t>
            </w:r>
            <w:r>
              <w:rPr>
                <w:rFonts w:ascii="宋体" w:hAnsi="宋体" w:hint="eastAsia"/>
                <w:sz w:val="24"/>
              </w:rPr>
              <w:t>分公司负责人。</w:t>
            </w:r>
          </w:p>
        </w:tc>
      </w:tr>
      <w:tr w:rsidR="000A2D7F">
        <w:trPr>
          <w:trHeight w:val="2684"/>
        </w:trPr>
        <w:tc>
          <w:tcPr>
            <w:tcW w:w="1498" w:type="dxa"/>
            <w:gridSpan w:val="2"/>
            <w:vAlign w:val="center"/>
          </w:tcPr>
          <w:p w:rsidR="000A2D7F" w:rsidRDefault="000669B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工作职责</w:t>
            </w:r>
          </w:p>
        </w:tc>
        <w:tc>
          <w:tcPr>
            <w:tcW w:w="7335" w:type="dxa"/>
            <w:gridSpan w:val="6"/>
            <w:vAlign w:val="center"/>
          </w:tcPr>
          <w:p w:rsidR="00FA13A6" w:rsidRDefault="000669BC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FA13A6">
              <w:rPr>
                <w:rFonts w:hint="eastAsia"/>
              </w:rPr>
              <w:t>配合市场总监制定市场拓展计划并配合实施；</w:t>
            </w:r>
          </w:p>
          <w:p w:rsidR="000A2D7F" w:rsidRDefault="00FA13A6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0669BC">
              <w:rPr>
                <w:rFonts w:hint="eastAsia"/>
              </w:rPr>
              <w:t>市场部直属客户的对接、售后</w:t>
            </w:r>
            <w:r>
              <w:rPr>
                <w:rFonts w:hint="eastAsia"/>
              </w:rPr>
              <w:t>、对账收款</w:t>
            </w:r>
            <w:r w:rsidR="000669BC">
              <w:rPr>
                <w:rFonts w:hint="eastAsia"/>
              </w:rPr>
              <w:t>及客群维护；</w:t>
            </w:r>
          </w:p>
          <w:p w:rsidR="000A2D7F" w:rsidRDefault="00FA13A6">
            <w:pPr>
              <w:widowControl/>
              <w:spacing w:line="300" w:lineRule="exact"/>
              <w:jc w:val="left"/>
            </w:pPr>
            <w:r>
              <w:t>3</w:t>
            </w:r>
            <w:r>
              <w:rPr>
                <w:rFonts w:hint="eastAsia"/>
              </w:rPr>
              <w:t>、市场部</w:t>
            </w:r>
            <w:r w:rsidR="000669BC">
              <w:rPr>
                <w:rFonts w:hint="eastAsia"/>
              </w:rPr>
              <w:t>业务合同的审批跟进、签署跟进、合同档案管理</w:t>
            </w:r>
            <w:r>
              <w:rPr>
                <w:rFonts w:hint="eastAsia"/>
              </w:rPr>
              <w:t>、合同续签</w:t>
            </w:r>
            <w:r w:rsidR="000669BC">
              <w:rPr>
                <w:rFonts w:hint="eastAsia"/>
              </w:rPr>
              <w:t>；</w:t>
            </w:r>
          </w:p>
          <w:p w:rsidR="000A2D7F" w:rsidRDefault="00FA13A6" w:rsidP="00FA13A6">
            <w:pPr>
              <w:widowControl/>
              <w:spacing w:line="300" w:lineRule="exact"/>
              <w:jc w:val="left"/>
            </w:pPr>
            <w:r>
              <w:t>4</w:t>
            </w:r>
            <w:r>
              <w:rPr>
                <w:rFonts w:hint="eastAsia"/>
              </w:rPr>
              <w:t>、配合市场总监</w:t>
            </w:r>
            <w:r w:rsidR="00471DC4">
              <w:rPr>
                <w:rFonts w:hint="eastAsia"/>
              </w:rPr>
              <w:t>/</w:t>
            </w:r>
            <w:r w:rsidR="00471DC4">
              <w:rPr>
                <w:rFonts w:hint="eastAsia"/>
              </w:rPr>
              <w:t>独立</w:t>
            </w:r>
            <w:r>
              <w:rPr>
                <w:rFonts w:hint="eastAsia"/>
              </w:rPr>
              <w:t>开展</w:t>
            </w:r>
            <w:r w:rsidR="000669BC">
              <w:rPr>
                <w:rFonts w:hint="eastAsia"/>
              </w:rPr>
              <w:t>项目摸底、商务谈判、项目实施</w:t>
            </w:r>
            <w:r>
              <w:rPr>
                <w:rFonts w:hint="eastAsia"/>
              </w:rPr>
              <w:t>、商务推广</w:t>
            </w:r>
            <w:r w:rsidR="000669BC">
              <w:rPr>
                <w:rFonts w:hint="eastAsia"/>
              </w:rPr>
              <w:t>等。</w:t>
            </w:r>
          </w:p>
        </w:tc>
      </w:tr>
      <w:tr w:rsidR="000A2D7F">
        <w:trPr>
          <w:trHeight w:val="794"/>
        </w:trPr>
        <w:tc>
          <w:tcPr>
            <w:tcW w:w="1498" w:type="dxa"/>
            <w:gridSpan w:val="2"/>
            <w:vAlign w:val="center"/>
          </w:tcPr>
          <w:p w:rsidR="000A2D7F" w:rsidRDefault="000669B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工作</w:t>
            </w:r>
            <w:r>
              <w:rPr>
                <w:rFonts w:ascii="宋体" w:hAnsi="宋体"/>
                <w:sz w:val="24"/>
              </w:rPr>
              <w:t>地点</w:t>
            </w:r>
          </w:p>
        </w:tc>
        <w:tc>
          <w:tcPr>
            <w:tcW w:w="7335" w:type="dxa"/>
            <w:gridSpan w:val="6"/>
            <w:vAlign w:val="center"/>
          </w:tcPr>
          <w:p w:rsidR="000A2D7F" w:rsidRDefault="000669BC">
            <w:pPr>
              <w:keepNext/>
              <w:keepLines/>
              <w:spacing w:before="340" w:after="330"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成都总公司市场本部</w:t>
            </w:r>
          </w:p>
        </w:tc>
      </w:tr>
      <w:tr w:rsidR="000A2D7F">
        <w:trPr>
          <w:trHeight w:val="794"/>
        </w:trPr>
        <w:tc>
          <w:tcPr>
            <w:tcW w:w="1498" w:type="dxa"/>
            <w:gridSpan w:val="2"/>
            <w:vAlign w:val="center"/>
          </w:tcPr>
          <w:p w:rsidR="000A2D7F" w:rsidRDefault="000669B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薪酬</w:t>
            </w:r>
            <w:r>
              <w:rPr>
                <w:rFonts w:ascii="宋体" w:hAnsi="宋体"/>
                <w:sz w:val="24"/>
              </w:rPr>
              <w:t>待遇</w:t>
            </w:r>
          </w:p>
        </w:tc>
        <w:tc>
          <w:tcPr>
            <w:tcW w:w="7335" w:type="dxa"/>
            <w:gridSpan w:val="6"/>
            <w:vAlign w:val="center"/>
          </w:tcPr>
          <w:p w:rsidR="000A2D7F" w:rsidRDefault="000669BC" w:rsidP="006E41A3">
            <w:pPr>
              <w:keepNext/>
              <w:keepLines/>
              <w:spacing w:before="340" w:after="330"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薪资结构（面议）：</w:t>
            </w:r>
            <w:r w:rsidR="006E41A3">
              <w:rPr>
                <w:rFonts w:ascii="宋体" w:hAnsi="宋体"/>
                <w:szCs w:val="21"/>
              </w:rPr>
              <w:t>4500</w:t>
            </w:r>
            <w:r>
              <w:rPr>
                <w:rFonts w:ascii="宋体" w:hAnsi="宋体" w:hint="eastAsia"/>
                <w:szCs w:val="21"/>
              </w:rPr>
              <w:t>+</w:t>
            </w:r>
            <w:r>
              <w:rPr>
                <w:rFonts w:ascii="宋体" w:hAnsi="宋体"/>
                <w:szCs w:val="21"/>
              </w:rPr>
              <w:t>高额提成</w:t>
            </w:r>
            <w:r>
              <w:rPr>
                <w:rFonts w:ascii="宋体" w:hAnsi="宋体" w:hint="eastAsia"/>
                <w:szCs w:val="21"/>
              </w:rPr>
              <w:t>+项目奖励</w:t>
            </w:r>
          </w:p>
        </w:tc>
      </w:tr>
      <w:tr w:rsidR="000A2D7F">
        <w:trPr>
          <w:trHeight w:val="906"/>
        </w:trPr>
        <w:tc>
          <w:tcPr>
            <w:tcW w:w="1498" w:type="dxa"/>
            <w:gridSpan w:val="2"/>
            <w:vMerge w:val="restart"/>
            <w:vAlign w:val="center"/>
          </w:tcPr>
          <w:p w:rsidR="000A2D7F" w:rsidRDefault="000669B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</w:p>
        </w:tc>
        <w:tc>
          <w:tcPr>
            <w:tcW w:w="1626" w:type="dxa"/>
            <w:gridSpan w:val="2"/>
            <w:vAlign w:val="center"/>
          </w:tcPr>
          <w:p w:rsidR="000A2D7F" w:rsidRDefault="000669B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需求部门</w:t>
            </w:r>
          </w:p>
          <w:p w:rsidR="000A2D7F" w:rsidRDefault="000669B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</w:t>
            </w:r>
          </w:p>
        </w:tc>
        <w:tc>
          <w:tcPr>
            <w:tcW w:w="5709" w:type="dxa"/>
            <w:gridSpan w:val="4"/>
            <w:vAlign w:val="center"/>
          </w:tcPr>
          <w:p w:rsidR="000A2D7F" w:rsidRDefault="000A2D7F">
            <w:pPr>
              <w:keepNext/>
              <w:keepLines/>
              <w:spacing w:before="340" w:after="330"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A2D7F">
        <w:trPr>
          <w:trHeight w:val="919"/>
        </w:trPr>
        <w:tc>
          <w:tcPr>
            <w:tcW w:w="1498" w:type="dxa"/>
            <w:gridSpan w:val="2"/>
            <w:vMerge/>
            <w:vAlign w:val="center"/>
          </w:tcPr>
          <w:p w:rsidR="000A2D7F" w:rsidRDefault="000A2D7F">
            <w:pPr>
              <w:keepNext/>
              <w:keepLines/>
              <w:spacing w:before="340" w:after="330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0A2D7F" w:rsidRDefault="000669B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人力资源部审核意见</w:t>
            </w:r>
          </w:p>
        </w:tc>
        <w:tc>
          <w:tcPr>
            <w:tcW w:w="5709" w:type="dxa"/>
            <w:gridSpan w:val="4"/>
            <w:vAlign w:val="center"/>
          </w:tcPr>
          <w:p w:rsidR="000A2D7F" w:rsidRDefault="000A2D7F">
            <w:pPr>
              <w:keepNext/>
              <w:keepLines/>
              <w:spacing w:before="340" w:after="330"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A2D7F">
        <w:trPr>
          <w:trHeight w:val="909"/>
        </w:trPr>
        <w:tc>
          <w:tcPr>
            <w:tcW w:w="1498" w:type="dxa"/>
            <w:gridSpan w:val="2"/>
            <w:vMerge/>
            <w:vAlign w:val="center"/>
          </w:tcPr>
          <w:p w:rsidR="000A2D7F" w:rsidRDefault="000A2D7F">
            <w:pPr>
              <w:keepNext/>
              <w:keepLines/>
              <w:spacing w:before="340" w:after="330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0A2D7F" w:rsidRDefault="000669B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公司领导</w:t>
            </w:r>
          </w:p>
          <w:p w:rsidR="000A2D7F" w:rsidRDefault="000669B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审批意见</w:t>
            </w:r>
          </w:p>
        </w:tc>
        <w:tc>
          <w:tcPr>
            <w:tcW w:w="5709" w:type="dxa"/>
            <w:gridSpan w:val="4"/>
            <w:vAlign w:val="center"/>
          </w:tcPr>
          <w:p w:rsidR="000A2D7F" w:rsidRDefault="000A2D7F">
            <w:pPr>
              <w:keepNext/>
              <w:keepLines/>
              <w:spacing w:before="340" w:after="330"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A2D7F">
        <w:trPr>
          <w:trHeight w:val="911"/>
        </w:trPr>
        <w:tc>
          <w:tcPr>
            <w:tcW w:w="1498" w:type="dxa"/>
            <w:gridSpan w:val="2"/>
            <w:vAlign w:val="center"/>
          </w:tcPr>
          <w:p w:rsidR="000A2D7F" w:rsidRDefault="000669B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335" w:type="dxa"/>
            <w:gridSpan w:val="6"/>
            <w:vAlign w:val="center"/>
          </w:tcPr>
          <w:p w:rsidR="000A2D7F" w:rsidRDefault="000A2D7F">
            <w:pPr>
              <w:keepNext/>
              <w:keepLines/>
              <w:spacing w:before="340" w:after="330"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A2D7F" w:rsidRDefault="000A2D7F">
      <w:pPr>
        <w:spacing w:line="240" w:lineRule="exact"/>
      </w:pPr>
    </w:p>
    <w:p w:rsidR="000A2D7F" w:rsidRDefault="000A2D7F">
      <w:pPr>
        <w:widowControl/>
        <w:spacing w:line="240" w:lineRule="exact"/>
        <w:jc w:val="left"/>
      </w:pPr>
    </w:p>
    <w:sectPr w:rsidR="000A2D7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A2C" w:rsidRDefault="00D55A2C">
      <w:r>
        <w:separator/>
      </w:r>
    </w:p>
  </w:endnote>
  <w:endnote w:type="continuationSeparator" w:id="0">
    <w:p w:rsidR="00D55A2C" w:rsidRDefault="00D5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A2C" w:rsidRDefault="00D55A2C">
      <w:r>
        <w:separator/>
      </w:r>
    </w:p>
  </w:footnote>
  <w:footnote w:type="continuationSeparator" w:id="0">
    <w:p w:rsidR="00D55A2C" w:rsidRDefault="00D55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7F" w:rsidRDefault="000A2D7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925652"/>
    <w:multiLevelType w:val="singleLevel"/>
    <w:tmpl w:val="59CB67F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7F"/>
    <w:rsid w:val="000669BC"/>
    <w:rsid w:val="000A2D7F"/>
    <w:rsid w:val="000D277B"/>
    <w:rsid w:val="000F0D52"/>
    <w:rsid w:val="00152BBA"/>
    <w:rsid w:val="002A0F02"/>
    <w:rsid w:val="002F39E1"/>
    <w:rsid w:val="00371657"/>
    <w:rsid w:val="00471DC4"/>
    <w:rsid w:val="00487F58"/>
    <w:rsid w:val="006E41A3"/>
    <w:rsid w:val="006F3C13"/>
    <w:rsid w:val="00704968"/>
    <w:rsid w:val="00964AE4"/>
    <w:rsid w:val="00D55A2C"/>
    <w:rsid w:val="00E018D6"/>
    <w:rsid w:val="00FA13A6"/>
    <w:rsid w:val="00FD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2AE7AE-F0D2-4E4C-BBBB-5EF4CDE3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蒋海涛</dc:creator>
  <cp:lastModifiedBy>罗明飞</cp:lastModifiedBy>
  <cp:revision>5</cp:revision>
  <dcterms:created xsi:type="dcterms:W3CDTF">2021-02-25T03:00:00Z</dcterms:created>
  <dcterms:modified xsi:type="dcterms:W3CDTF">2021-03-29T08:26:00Z</dcterms:modified>
</cp:coreProperties>
</file>